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C7" w:rsidRDefault="001359DC" w:rsidP="00E748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</w:t>
      </w:r>
      <w:r w:rsidR="008A79CE">
        <w:rPr>
          <w:b/>
          <w:sz w:val="28"/>
          <w:szCs w:val="28"/>
        </w:rPr>
        <w:t>– General Meeting of Wentworth Falls Garden Club</w:t>
      </w:r>
    </w:p>
    <w:p w:rsidR="008A79CE" w:rsidRDefault="008A79CE" w:rsidP="00E748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 12</w:t>
      </w:r>
      <w:r w:rsidRPr="008A79C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March 2015 – Wentworth Falls </w:t>
      </w:r>
      <w:r w:rsidR="00E125E7">
        <w:rPr>
          <w:b/>
          <w:sz w:val="28"/>
          <w:szCs w:val="28"/>
        </w:rPr>
        <w:t xml:space="preserve">School of Arts </w:t>
      </w:r>
      <w:r w:rsidR="00013AEA">
        <w:rPr>
          <w:b/>
          <w:sz w:val="28"/>
          <w:szCs w:val="28"/>
        </w:rPr>
        <w:t>H</w:t>
      </w:r>
      <w:r w:rsidR="00E125E7">
        <w:rPr>
          <w:b/>
          <w:sz w:val="28"/>
          <w:szCs w:val="28"/>
        </w:rPr>
        <w:t>all</w:t>
      </w:r>
    </w:p>
    <w:p w:rsidR="00E125E7" w:rsidRDefault="00E125E7" w:rsidP="00E748C7">
      <w:pPr>
        <w:jc w:val="center"/>
        <w:rPr>
          <w:b/>
          <w:sz w:val="28"/>
          <w:szCs w:val="28"/>
        </w:rPr>
      </w:pPr>
    </w:p>
    <w:p w:rsidR="00E125E7" w:rsidRDefault="00E125E7" w:rsidP="00E125E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President – Celeste Shadie</w:t>
      </w:r>
    </w:p>
    <w:p w:rsidR="00E125E7" w:rsidRDefault="00F260B3" w:rsidP="00E125E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Welcomed visitors: </w:t>
      </w:r>
      <w:r w:rsidR="00985D9D">
        <w:rPr>
          <w:sz w:val="28"/>
          <w:szCs w:val="28"/>
        </w:rPr>
        <w:t>Kerrie Lee, Daniel Murphy</w:t>
      </w:r>
      <w:r w:rsidR="009409D0">
        <w:rPr>
          <w:sz w:val="28"/>
          <w:szCs w:val="28"/>
        </w:rPr>
        <w:t>,</w:t>
      </w:r>
      <w:r w:rsidR="00D1762D">
        <w:rPr>
          <w:sz w:val="28"/>
          <w:szCs w:val="28"/>
        </w:rPr>
        <w:t xml:space="preserve"> </w:t>
      </w:r>
      <w:r w:rsidR="009409D0">
        <w:rPr>
          <w:sz w:val="28"/>
          <w:szCs w:val="28"/>
        </w:rPr>
        <w:t>Irma Mahling</w:t>
      </w:r>
      <w:r w:rsidR="00985D9D">
        <w:rPr>
          <w:sz w:val="28"/>
          <w:szCs w:val="28"/>
        </w:rPr>
        <w:t xml:space="preserve"> </w:t>
      </w:r>
      <w:r w:rsidR="001A1442">
        <w:rPr>
          <w:sz w:val="28"/>
          <w:szCs w:val="28"/>
        </w:rPr>
        <w:t>and Wilma Campion.</w:t>
      </w:r>
    </w:p>
    <w:p w:rsidR="0036212B" w:rsidRDefault="00C37ECB" w:rsidP="00E125E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Wilma Campion late application and payment for membership.</w:t>
      </w:r>
    </w:p>
    <w:p w:rsidR="001A1442" w:rsidRDefault="005976CF" w:rsidP="00E125E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Welcomed</w:t>
      </w:r>
      <w:r w:rsidR="001A1442">
        <w:rPr>
          <w:sz w:val="28"/>
          <w:szCs w:val="28"/>
        </w:rPr>
        <w:t xml:space="preserve"> Janka </w:t>
      </w:r>
      <w:r w:rsidR="00473EF2">
        <w:rPr>
          <w:sz w:val="28"/>
          <w:szCs w:val="28"/>
        </w:rPr>
        <w:t>Ore</w:t>
      </w:r>
      <w:r>
        <w:rPr>
          <w:sz w:val="28"/>
          <w:szCs w:val="28"/>
        </w:rPr>
        <w:t>lova who received her membership badge.</w:t>
      </w:r>
    </w:p>
    <w:p w:rsidR="00F37A04" w:rsidRDefault="00F37A04" w:rsidP="00E125E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Addressed members:</w:t>
      </w:r>
    </w:p>
    <w:p w:rsidR="00F37A04" w:rsidRDefault="00F37A04" w:rsidP="001A39B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Reminded members to update </w:t>
      </w:r>
      <w:r w:rsidR="00611214">
        <w:rPr>
          <w:sz w:val="28"/>
          <w:szCs w:val="28"/>
        </w:rPr>
        <w:t>contact details especially email.</w:t>
      </w:r>
    </w:p>
    <w:p w:rsidR="00611214" w:rsidRDefault="00456540" w:rsidP="001A39B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Referred memb</w:t>
      </w:r>
      <w:r w:rsidR="00257813">
        <w:rPr>
          <w:sz w:val="28"/>
          <w:szCs w:val="28"/>
        </w:rPr>
        <w:t>ers to WFGC we</w:t>
      </w:r>
      <w:r w:rsidR="00B60C99">
        <w:rPr>
          <w:sz w:val="28"/>
          <w:szCs w:val="28"/>
        </w:rPr>
        <w:t>bsite. All club details.</w:t>
      </w:r>
    </w:p>
    <w:p w:rsidR="007B07DF" w:rsidRDefault="007B07DF" w:rsidP="001A39B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Complimented our many helpers: Hall set </w:t>
      </w:r>
      <w:r w:rsidR="0003137E">
        <w:rPr>
          <w:sz w:val="28"/>
          <w:szCs w:val="28"/>
        </w:rPr>
        <w:t xml:space="preserve">up, </w:t>
      </w:r>
      <w:r w:rsidR="00596FD4">
        <w:rPr>
          <w:sz w:val="28"/>
          <w:szCs w:val="28"/>
        </w:rPr>
        <w:t>Morning</w:t>
      </w:r>
      <w:r w:rsidR="0003137E">
        <w:rPr>
          <w:sz w:val="28"/>
          <w:szCs w:val="28"/>
        </w:rPr>
        <w:t xml:space="preserve"> Tea – food </w:t>
      </w:r>
      <w:r w:rsidR="00596FD4">
        <w:rPr>
          <w:sz w:val="28"/>
          <w:szCs w:val="28"/>
        </w:rPr>
        <w:t>and</w:t>
      </w:r>
      <w:r w:rsidR="00B60C99">
        <w:rPr>
          <w:sz w:val="28"/>
          <w:szCs w:val="28"/>
        </w:rPr>
        <w:t xml:space="preserve"> duty, Library and Welcome desk. </w:t>
      </w:r>
      <w:r w:rsidR="0003137E">
        <w:rPr>
          <w:sz w:val="28"/>
          <w:szCs w:val="28"/>
        </w:rPr>
        <w:t>Roster</w:t>
      </w:r>
      <w:r w:rsidR="003B6B04">
        <w:rPr>
          <w:sz w:val="28"/>
          <w:szCs w:val="28"/>
        </w:rPr>
        <w:t>s</w:t>
      </w:r>
      <w:r w:rsidR="0003137E">
        <w:rPr>
          <w:sz w:val="28"/>
          <w:szCs w:val="28"/>
        </w:rPr>
        <w:t xml:space="preserve"> will soon be online.</w:t>
      </w:r>
    </w:p>
    <w:p w:rsidR="00257813" w:rsidRDefault="00257813" w:rsidP="001A39B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Advised </w:t>
      </w:r>
      <w:r w:rsidR="001A39B0">
        <w:rPr>
          <w:sz w:val="28"/>
          <w:szCs w:val="28"/>
        </w:rPr>
        <w:t>we will continue with the re</w:t>
      </w:r>
      <w:r>
        <w:rPr>
          <w:sz w:val="28"/>
          <w:szCs w:val="28"/>
        </w:rPr>
        <w:t xml:space="preserve">formatted Garden clinic. Bill Avery will </w:t>
      </w:r>
      <w:r w:rsidR="00FB4816">
        <w:rPr>
          <w:sz w:val="28"/>
          <w:szCs w:val="28"/>
        </w:rPr>
        <w:t xml:space="preserve">be this </w:t>
      </w:r>
      <w:r w:rsidR="003A723A">
        <w:rPr>
          <w:sz w:val="28"/>
          <w:szCs w:val="28"/>
        </w:rPr>
        <w:t xml:space="preserve">month's speaker. Topic – mulching and fertilising and </w:t>
      </w:r>
      <w:r w:rsidR="00FB4816">
        <w:rPr>
          <w:sz w:val="28"/>
          <w:szCs w:val="28"/>
        </w:rPr>
        <w:t xml:space="preserve">garden tips. Bill will answer </w:t>
      </w:r>
      <w:r w:rsidR="00F23C45">
        <w:rPr>
          <w:sz w:val="28"/>
          <w:szCs w:val="28"/>
        </w:rPr>
        <w:t>members’ questions in Q&amp;A book.</w:t>
      </w:r>
    </w:p>
    <w:p w:rsidR="00F23C45" w:rsidRDefault="003A723A" w:rsidP="00E125E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Passed re</w:t>
      </w:r>
      <w:r w:rsidR="003D0DC8">
        <w:rPr>
          <w:sz w:val="28"/>
          <w:szCs w:val="28"/>
        </w:rPr>
        <w:t>d</w:t>
      </w:r>
      <w:r>
        <w:rPr>
          <w:sz w:val="28"/>
          <w:szCs w:val="28"/>
        </w:rPr>
        <w:t xml:space="preserve"> </w:t>
      </w:r>
      <w:r w:rsidR="00C25733">
        <w:rPr>
          <w:sz w:val="28"/>
          <w:szCs w:val="28"/>
        </w:rPr>
        <w:t>Q&amp;A book for members’ gardening questions.</w:t>
      </w:r>
    </w:p>
    <w:p w:rsidR="00013AEA" w:rsidRDefault="00013AEA" w:rsidP="00D1762D">
      <w:pPr>
        <w:pStyle w:val="ListParagraph"/>
        <w:rPr>
          <w:sz w:val="28"/>
          <w:szCs w:val="28"/>
        </w:rPr>
      </w:pPr>
    </w:p>
    <w:p w:rsidR="00C25733" w:rsidRDefault="003B6B04" w:rsidP="00C25733">
      <w:pPr>
        <w:rPr>
          <w:b/>
          <w:sz w:val="28"/>
          <w:szCs w:val="28"/>
        </w:rPr>
      </w:pPr>
      <w:r>
        <w:rPr>
          <w:b/>
          <w:sz w:val="28"/>
          <w:szCs w:val="28"/>
        </w:rPr>
        <w:t>Secretary- Gai Horrocks</w:t>
      </w:r>
    </w:p>
    <w:p w:rsidR="003B6B04" w:rsidRDefault="00B07E06" w:rsidP="00B07E06">
      <w:pPr>
        <w:rPr>
          <w:sz w:val="28"/>
          <w:szCs w:val="28"/>
        </w:rPr>
      </w:pPr>
      <w:r>
        <w:rPr>
          <w:sz w:val="28"/>
          <w:szCs w:val="28"/>
        </w:rPr>
        <w:t>Advised members</w:t>
      </w:r>
    </w:p>
    <w:p w:rsidR="00B07E06" w:rsidRDefault="00D21BFE" w:rsidP="00B07E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Audio Loop. We are still working on this. </w:t>
      </w:r>
    </w:p>
    <w:p w:rsidR="00D21BFE" w:rsidRDefault="00BD4576" w:rsidP="00BD45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Lithgow District Garden Club 15</w:t>
      </w:r>
      <w:r w:rsidRPr="00C04490">
        <w:rPr>
          <w:sz w:val="28"/>
          <w:szCs w:val="28"/>
          <w:vertAlign w:val="superscript"/>
        </w:rPr>
        <w:t>th</w:t>
      </w:r>
      <w:r w:rsidR="00C04490">
        <w:rPr>
          <w:sz w:val="28"/>
          <w:szCs w:val="28"/>
        </w:rPr>
        <w:t xml:space="preserve"> </w:t>
      </w:r>
      <w:r w:rsidR="00D21BFE">
        <w:rPr>
          <w:sz w:val="28"/>
          <w:szCs w:val="28"/>
        </w:rPr>
        <w:t xml:space="preserve">Anniversary </w:t>
      </w:r>
      <w:r w:rsidR="00FD6F0B">
        <w:rPr>
          <w:sz w:val="28"/>
          <w:szCs w:val="28"/>
        </w:rPr>
        <w:t>18</w:t>
      </w:r>
      <w:r w:rsidR="00A50DBE" w:rsidRPr="00A50DBE">
        <w:rPr>
          <w:sz w:val="28"/>
          <w:szCs w:val="28"/>
          <w:vertAlign w:val="superscript"/>
        </w:rPr>
        <w:t>th</w:t>
      </w:r>
      <w:r w:rsidR="00A50DBE">
        <w:rPr>
          <w:sz w:val="28"/>
          <w:szCs w:val="28"/>
        </w:rPr>
        <w:t xml:space="preserve"> February</w:t>
      </w:r>
      <w:r w:rsidR="00C04490">
        <w:rPr>
          <w:sz w:val="28"/>
          <w:szCs w:val="28"/>
        </w:rPr>
        <w:t xml:space="preserve"> </w:t>
      </w:r>
      <w:r>
        <w:rPr>
          <w:sz w:val="28"/>
          <w:szCs w:val="28"/>
        </w:rPr>
        <w:t>attended by Gai Horrocks,</w:t>
      </w:r>
      <w:r w:rsidRPr="00BD4576">
        <w:rPr>
          <w:sz w:val="28"/>
          <w:szCs w:val="28"/>
        </w:rPr>
        <w:t xml:space="preserve"> Secretary</w:t>
      </w:r>
      <w:r>
        <w:rPr>
          <w:sz w:val="28"/>
          <w:szCs w:val="28"/>
        </w:rPr>
        <w:t xml:space="preserve"> and Narelle Nola</w:t>
      </w:r>
      <w:r w:rsidR="00B72C59">
        <w:rPr>
          <w:sz w:val="28"/>
          <w:szCs w:val="28"/>
        </w:rPr>
        <w:t xml:space="preserve">n, </w:t>
      </w:r>
      <w:r>
        <w:rPr>
          <w:sz w:val="28"/>
          <w:szCs w:val="28"/>
        </w:rPr>
        <w:t>Publicity officer.</w:t>
      </w:r>
    </w:p>
    <w:p w:rsidR="00BD4576" w:rsidRDefault="00C04490" w:rsidP="00C04490">
      <w:pPr>
        <w:rPr>
          <w:sz w:val="28"/>
          <w:szCs w:val="28"/>
        </w:rPr>
      </w:pPr>
      <w:r>
        <w:rPr>
          <w:sz w:val="28"/>
          <w:szCs w:val="28"/>
        </w:rPr>
        <w:t xml:space="preserve">Directed </w:t>
      </w:r>
      <w:r w:rsidR="009409D0">
        <w:rPr>
          <w:sz w:val="28"/>
          <w:szCs w:val="28"/>
        </w:rPr>
        <w:t>members’</w:t>
      </w:r>
      <w:r>
        <w:rPr>
          <w:sz w:val="28"/>
          <w:szCs w:val="28"/>
        </w:rPr>
        <w:t xml:space="preserve"> attention to Noticeboard.</w:t>
      </w:r>
    </w:p>
    <w:p w:rsidR="001A57B9" w:rsidRDefault="00232D18" w:rsidP="000F53C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F53CC">
        <w:rPr>
          <w:sz w:val="28"/>
          <w:szCs w:val="28"/>
        </w:rPr>
        <w:t xml:space="preserve">Open Gardens Australia. Final date June 2015. </w:t>
      </w:r>
      <w:r w:rsidR="000F53CC" w:rsidRPr="000F53CC">
        <w:rPr>
          <w:sz w:val="28"/>
          <w:szCs w:val="28"/>
        </w:rPr>
        <w:t xml:space="preserve">Flyer with website </w:t>
      </w:r>
      <w:r w:rsidR="00F541BA">
        <w:rPr>
          <w:sz w:val="28"/>
          <w:szCs w:val="28"/>
        </w:rPr>
        <w:t>for information regarding</w:t>
      </w:r>
      <w:r w:rsidR="005F3CCA">
        <w:rPr>
          <w:sz w:val="28"/>
          <w:szCs w:val="28"/>
        </w:rPr>
        <w:t xml:space="preserve"> future</w:t>
      </w:r>
      <w:r w:rsidR="00F541BA">
        <w:rPr>
          <w:sz w:val="28"/>
          <w:szCs w:val="28"/>
        </w:rPr>
        <w:t xml:space="preserve"> open gardens</w:t>
      </w:r>
      <w:r w:rsidR="001A57B9">
        <w:rPr>
          <w:sz w:val="28"/>
          <w:szCs w:val="28"/>
        </w:rPr>
        <w:t xml:space="preserve"> and events. </w:t>
      </w:r>
      <w:hyperlink r:id="rId5" w:history="1">
        <w:r w:rsidR="001A57B9" w:rsidRPr="009D4C7E">
          <w:rPr>
            <w:rStyle w:val="Hyperlink"/>
            <w:sz w:val="28"/>
            <w:szCs w:val="28"/>
          </w:rPr>
          <w:t>www.myopengarden.com.au</w:t>
        </w:r>
      </w:hyperlink>
    </w:p>
    <w:p w:rsidR="00232D18" w:rsidRPr="00FD6F0B" w:rsidRDefault="003D7575" w:rsidP="00FD6F0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Web</w:t>
      </w:r>
      <w:r w:rsidR="00833394">
        <w:rPr>
          <w:sz w:val="28"/>
          <w:szCs w:val="28"/>
        </w:rPr>
        <w:t xml:space="preserve">site </w:t>
      </w:r>
      <w:r w:rsidR="00FD6F0B">
        <w:rPr>
          <w:sz w:val="28"/>
          <w:szCs w:val="28"/>
        </w:rPr>
        <w:t xml:space="preserve">and details for </w:t>
      </w:r>
      <w:r w:rsidR="00833394">
        <w:rPr>
          <w:sz w:val="28"/>
          <w:szCs w:val="28"/>
        </w:rPr>
        <w:t xml:space="preserve">subscription to GCA </w:t>
      </w:r>
      <w:r w:rsidR="00FD6F0B">
        <w:rPr>
          <w:sz w:val="28"/>
          <w:szCs w:val="28"/>
        </w:rPr>
        <w:t>magazines</w:t>
      </w:r>
      <w:r w:rsidR="00833394">
        <w:rPr>
          <w:sz w:val="28"/>
          <w:szCs w:val="28"/>
        </w:rPr>
        <w:t xml:space="preserve">. </w:t>
      </w:r>
      <w:hyperlink r:id="rId6" w:history="1"/>
    </w:p>
    <w:p w:rsidR="004652B1" w:rsidRDefault="006C0663" w:rsidP="004652B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Grand Designs Seminar to be held at</w:t>
      </w:r>
      <w:r w:rsidR="00A50DBE">
        <w:rPr>
          <w:sz w:val="28"/>
          <w:szCs w:val="28"/>
        </w:rPr>
        <w:t xml:space="preserve"> Campbell Rhododendron </w:t>
      </w:r>
      <w:r>
        <w:rPr>
          <w:sz w:val="28"/>
          <w:szCs w:val="28"/>
        </w:rPr>
        <w:t>Gardens Blackheath 28</w:t>
      </w:r>
      <w:r w:rsidRPr="006C066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</w:t>
      </w:r>
      <w:r w:rsidR="00E14CA4">
        <w:rPr>
          <w:sz w:val="28"/>
          <w:szCs w:val="28"/>
        </w:rPr>
        <w:t>.</w:t>
      </w:r>
    </w:p>
    <w:p w:rsidR="004652B1" w:rsidRPr="004652B1" w:rsidRDefault="004652B1" w:rsidP="004652B1">
      <w:pPr>
        <w:ind w:left="360"/>
        <w:rPr>
          <w:sz w:val="28"/>
          <w:szCs w:val="28"/>
        </w:rPr>
      </w:pPr>
    </w:p>
    <w:p w:rsidR="004652B1" w:rsidRDefault="004652B1" w:rsidP="004652B1">
      <w:pPr>
        <w:rPr>
          <w:b/>
          <w:sz w:val="28"/>
          <w:szCs w:val="28"/>
        </w:rPr>
      </w:pPr>
      <w:r>
        <w:rPr>
          <w:b/>
          <w:sz w:val="28"/>
          <w:szCs w:val="28"/>
        </w:rPr>
        <w:t>Financial Report – Henry Nelson</w:t>
      </w:r>
    </w:p>
    <w:p w:rsidR="004652B1" w:rsidRDefault="00224E32" w:rsidP="004652B1">
      <w:pPr>
        <w:rPr>
          <w:sz w:val="28"/>
          <w:szCs w:val="28"/>
        </w:rPr>
      </w:pPr>
      <w:r>
        <w:rPr>
          <w:sz w:val="28"/>
          <w:szCs w:val="28"/>
        </w:rPr>
        <w:t>As per Statement of Accounts 1</w:t>
      </w:r>
      <w:r w:rsidRPr="00224E3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February- 28</w:t>
      </w:r>
      <w:r w:rsidRPr="00224E32">
        <w:rPr>
          <w:sz w:val="28"/>
          <w:szCs w:val="28"/>
          <w:vertAlign w:val="superscript"/>
        </w:rPr>
        <w:t>th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February 2015</w:t>
      </w:r>
    </w:p>
    <w:p w:rsidR="004652B1" w:rsidRDefault="004652B1" w:rsidP="004652B1">
      <w:pPr>
        <w:rPr>
          <w:sz w:val="28"/>
          <w:szCs w:val="28"/>
        </w:rPr>
      </w:pPr>
      <w:r>
        <w:rPr>
          <w:sz w:val="28"/>
          <w:szCs w:val="28"/>
        </w:rPr>
        <w:t>Total Funds: $1,903.36.  Total Income: $2,136.02. Expenditure:  $1,397.00</w:t>
      </w:r>
    </w:p>
    <w:p w:rsidR="004652B1" w:rsidRDefault="00AC768A" w:rsidP="004652B1">
      <w:pPr>
        <w:rPr>
          <w:sz w:val="28"/>
          <w:szCs w:val="28"/>
        </w:rPr>
      </w:pPr>
      <w:r>
        <w:rPr>
          <w:sz w:val="28"/>
          <w:szCs w:val="28"/>
        </w:rPr>
        <w:t>Available Funds:  $2,642.38</w:t>
      </w:r>
    </w:p>
    <w:p w:rsidR="004652B1" w:rsidRDefault="004652B1" w:rsidP="004652B1">
      <w:pPr>
        <w:rPr>
          <w:sz w:val="28"/>
          <w:szCs w:val="28"/>
        </w:rPr>
      </w:pPr>
      <w:r>
        <w:rPr>
          <w:sz w:val="28"/>
          <w:szCs w:val="28"/>
        </w:rPr>
        <w:t>Move acceptance of Financial Report:</w:t>
      </w:r>
      <w:r w:rsidR="00624986">
        <w:rPr>
          <w:sz w:val="28"/>
          <w:szCs w:val="28"/>
        </w:rPr>
        <w:t xml:space="preserve"> Henry Nelson.   </w:t>
      </w:r>
      <w:r>
        <w:rPr>
          <w:sz w:val="28"/>
          <w:szCs w:val="28"/>
        </w:rPr>
        <w:t>Seconded:</w:t>
      </w:r>
      <w:r w:rsidR="00624986">
        <w:rPr>
          <w:sz w:val="28"/>
          <w:szCs w:val="28"/>
        </w:rPr>
        <w:t xml:space="preserve"> Kevin Craze</w:t>
      </w:r>
      <w:r w:rsidR="00094843">
        <w:rPr>
          <w:sz w:val="28"/>
          <w:szCs w:val="28"/>
        </w:rPr>
        <w:t>.</w:t>
      </w:r>
    </w:p>
    <w:p w:rsidR="00094843" w:rsidRDefault="00094843" w:rsidP="004652B1">
      <w:pPr>
        <w:rPr>
          <w:sz w:val="28"/>
          <w:szCs w:val="28"/>
        </w:rPr>
      </w:pPr>
    </w:p>
    <w:p w:rsidR="004652B1" w:rsidRDefault="004652B1" w:rsidP="004652B1">
      <w:pPr>
        <w:rPr>
          <w:b/>
          <w:sz w:val="28"/>
          <w:szCs w:val="28"/>
        </w:rPr>
      </w:pPr>
      <w:r w:rsidRPr="00931C32">
        <w:rPr>
          <w:b/>
          <w:sz w:val="28"/>
          <w:szCs w:val="28"/>
        </w:rPr>
        <w:t>Welfare</w:t>
      </w:r>
      <w:r>
        <w:rPr>
          <w:b/>
          <w:sz w:val="28"/>
          <w:szCs w:val="28"/>
        </w:rPr>
        <w:t xml:space="preserve"> – </w:t>
      </w:r>
      <w:r w:rsidR="00094843">
        <w:rPr>
          <w:b/>
          <w:sz w:val="28"/>
          <w:szCs w:val="28"/>
        </w:rPr>
        <w:t xml:space="preserve">presented by Henry Nelson on behalf of </w:t>
      </w:r>
      <w:r w:rsidR="006A50C1">
        <w:rPr>
          <w:b/>
          <w:sz w:val="28"/>
          <w:szCs w:val="28"/>
        </w:rPr>
        <w:t>Lea Nelson</w:t>
      </w:r>
      <w:r w:rsidR="00094843">
        <w:rPr>
          <w:b/>
          <w:sz w:val="28"/>
          <w:szCs w:val="28"/>
        </w:rPr>
        <w:t xml:space="preserve">. </w:t>
      </w:r>
    </w:p>
    <w:p w:rsidR="006A50C1" w:rsidRDefault="006A50C1" w:rsidP="004652B1">
      <w:pPr>
        <w:rPr>
          <w:b/>
          <w:sz w:val="28"/>
          <w:szCs w:val="28"/>
        </w:rPr>
      </w:pPr>
      <w:r>
        <w:rPr>
          <w:sz w:val="28"/>
          <w:szCs w:val="28"/>
        </w:rPr>
        <w:t>Advised:</w:t>
      </w:r>
    </w:p>
    <w:p w:rsidR="00094843" w:rsidRPr="003E2E6D" w:rsidRDefault="00E13A93" w:rsidP="0009484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R</w:t>
      </w:r>
      <w:r w:rsidR="003E2E6D">
        <w:rPr>
          <w:sz w:val="28"/>
          <w:szCs w:val="28"/>
        </w:rPr>
        <w:t xml:space="preserve">ic Kells </w:t>
      </w:r>
      <w:r w:rsidR="006A50C1">
        <w:rPr>
          <w:sz w:val="28"/>
          <w:szCs w:val="28"/>
        </w:rPr>
        <w:t xml:space="preserve">receiving </w:t>
      </w:r>
      <w:r w:rsidR="003E2E6D">
        <w:rPr>
          <w:sz w:val="28"/>
          <w:szCs w:val="28"/>
        </w:rPr>
        <w:t>ongoing treatment</w:t>
      </w:r>
      <w:r>
        <w:rPr>
          <w:sz w:val="28"/>
          <w:szCs w:val="28"/>
        </w:rPr>
        <w:t xml:space="preserve">. </w:t>
      </w:r>
      <w:r w:rsidR="00950CC3">
        <w:rPr>
          <w:sz w:val="28"/>
          <w:szCs w:val="28"/>
        </w:rPr>
        <w:t xml:space="preserve"> Ric and Barb are in our thoughts</w:t>
      </w:r>
      <w:r w:rsidR="00AD5409">
        <w:rPr>
          <w:sz w:val="28"/>
          <w:szCs w:val="28"/>
        </w:rPr>
        <w:t>.</w:t>
      </w:r>
    </w:p>
    <w:p w:rsidR="003E2E6D" w:rsidRPr="00C57944" w:rsidRDefault="003E2E6D" w:rsidP="0009484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Condolences sent to family </w:t>
      </w:r>
      <w:r w:rsidR="00C57944">
        <w:rPr>
          <w:sz w:val="28"/>
          <w:szCs w:val="28"/>
        </w:rPr>
        <w:t xml:space="preserve">of </w:t>
      </w:r>
      <w:r w:rsidR="00B70DE4">
        <w:rPr>
          <w:sz w:val="28"/>
          <w:szCs w:val="28"/>
        </w:rPr>
        <w:t>former WFGC member</w:t>
      </w:r>
      <w:r w:rsidR="001D3803">
        <w:rPr>
          <w:sz w:val="28"/>
          <w:szCs w:val="28"/>
        </w:rPr>
        <w:t>,</w:t>
      </w:r>
      <w:r w:rsidR="008874E0">
        <w:rPr>
          <w:sz w:val="28"/>
          <w:szCs w:val="28"/>
        </w:rPr>
        <w:t xml:space="preserve"> </w:t>
      </w:r>
      <w:r w:rsidR="00C57944">
        <w:rPr>
          <w:sz w:val="28"/>
          <w:szCs w:val="28"/>
        </w:rPr>
        <w:t>Margaret Dale.</w:t>
      </w:r>
    </w:p>
    <w:p w:rsidR="00E35C54" w:rsidRPr="00013AEA" w:rsidRDefault="00C57944" w:rsidP="00E35C5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3AEA">
        <w:rPr>
          <w:sz w:val="28"/>
          <w:szCs w:val="28"/>
        </w:rPr>
        <w:t xml:space="preserve">Adrienne Brown. Recently recovered from Shingles. </w:t>
      </w:r>
      <w:r w:rsidR="00E35C54" w:rsidRPr="00013AEA">
        <w:rPr>
          <w:sz w:val="28"/>
          <w:szCs w:val="28"/>
        </w:rPr>
        <w:t>Welcome back.</w:t>
      </w:r>
    </w:p>
    <w:p w:rsidR="00E35C54" w:rsidRDefault="00E35C54" w:rsidP="004652B1">
      <w:pPr>
        <w:rPr>
          <w:b/>
          <w:sz w:val="28"/>
          <w:szCs w:val="28"/>
        </w:rPr>
      </w:pPr>
    </w:p>
    <w:p w:rsidR="004652B1" w:rsidRDefault="004652B1" w:rsidP="004652B1">
      <w:pPr>
        <w:rPr>
          <w:b/>
          <w:sz w:val="28"/>
          <w:szCs w:val="28"/>
        </w:rPr>
      </w:pPr>
      <w:r>
        <w:rPr>
          <w:b/>
          <w:sz w:val="28"/>
          <w:szCs w:val="28"/>
        </w:rPr>
        <w:t>Publicity – Narelle Nolan</w:t>
      </w:r>
    </w:p>
    <w:p w:rsidR="004652B1" w:rsidRPr="003570D0" w:rsidRDefault="004652B1" w:rsidP="00457DAE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457DAE">
        <w:rPr>
          <w:sz w:val="28"/>
          <w:szCs w:val="28"/>
        </w:rPr>
        <w:t>Newsletter – March Gardening Tips, Flowering and planting in March.</w:t>
      </w:r>
    </w:p>
    <w:p w:rsidR="003570D0" w:rsidRPr="00457DAE" w:rsidRDefault="003570D0" w:rsidP="00457DAE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Positive feedback from members on monthly gardening </w:t>
      </w:r>
      <w:r w:rsidR="009E17A4">
        <w:rPr>
          <w:sz w:val="28"/>
          <w:szCs w:val="28"/>
        </w:rPr>
        <w:t>tips. Some overlapping of tips</w:t>
      </w:r>
      <w:r w:rsidR="009409D0">
        <w:rPr>
          <w:sz w:val="28"/>
          <w:szCs w:val="28"/>
        </w:rPr>
        <w:t xml:space="preserve"> each month</w:t>
      </w:r>
      <w:r w:rsidR="009E17A4">
        <w:rPr>
          <w:sz w:val="28"/>
          <w:szCs w:val="28"/>
        </w:rPr>
        <w:t>.</w:t>
      </w:r>
    </w:p>
    <w:p w:rsidR="004652B1" w:rsidRDefault="004652B1" w:rsidP="004652B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Gazette</w:t>
      </w:r>
      <w:r w:rsidR="00457DAE">
        <w:rPr>
          <w:sz w:val="28"/>
          <w:szCs w:val="28"/>
        </w:rPr>
        <w:t xml:space="preserve"> 4</w:t>
      </w:r>
      <w:r w:rsidR="00457DAE" w:rsidRPr="00457DAE">
        <w:rPr>
          <w:sz w:val="28"/>
          <w:szCs w:val="28"/>
          <w:vertAlign w:val="superscript"/>
        </w:rPr>
        <w:t>th</w:t>
      </w:r>
      <w:r w:rsidR="00457DAE">
        <w:rPr>
          <w:sz w:val="28"/>
          <w:szCs w:val="28"/>
        </w:rPr>
        <w:t xml:space="preserve"> March</w:t>
      </w:r>
      <w:r w:rsidR="009409D0">
        <w:rPr>
          <w:sz w:val="28"/>
          <w:szCs w:val="28"/>
        </w:rPr>
        <w:t>; notice published</w:t>
      </w:r>
    </w:p>
    <w:p w:rsidR="004652B1" w:rsidRDefault="004652B1" w:rsidP="004652B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Feature article – Growing </w:t>
      </w:r>
      <w:r w:rsidR="00D1762D">
        <w:rPr>
          <w:sz w:val="28"/>
          <w:szCs w:val="28"/>
        </w:rPr>
        <w:t>Fuchsias</w:t>
      </w:r>
    </w:p>
    <w:p w:rsidR="009E17A4" w:rsidRDefault="009E17A4" w:rsidP="004652B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Garden Ramble. Karen and Les </w:t>
      </w:r>
      <w:r w:rsidR="008D07EA">
        <w:rPr>
          <w:sz w:val="28"/>
          <w:szCs w:val="28"/>
        </w:rPr>
        <w:t>Handicott. Map.</w:t>
      </w:r>
    </w:p>
    <w:p w:rsidR="008D07EA" w:rsidRPr="008D07EA" w:rsidRDefault="008D07EA" w:rsidP="008D07EA">
      <w:pPr>
        <w:ind w:left="360"/>
        <w:rPr>
          <w:sz w:val="28"/>
          <w:szCs w:val="28"/>
        </w:rPr>
      </w:pPr>
    </w:p>
    <w:p w:rsidR="004652B1" w:rsidRDefault="004652B1" w:rsidP="004652B1">
      <w:pPr>
        <w:rPr>
          <w:b/>
          <w:sz w:val="28"/>
          <w:szCs w:val="28"/>
        </w:rPr>
      </w:pPr>
      <w:r w:rsidRPr="008F1308">
        <w:rPr>
          <w:b/>
          <w:sz w:val="28"/>
          <w:szCs w:val="28"/>
        </w:rPr>
        <w:t>Library</w:t>
      </w:r>
      <w:r>
        <w:rPr>
          <w:b/>
          <w:sz w:val="28"/>
          <w:szCs w:val="28"/>
        </w:rPr>
        <w:t xml:space="preserve"> – Carol Conway</w:t>
      </w:r>
    </w:p>
    <w:p w:rsidR="008D07EA" w:rsidRDefault="004652B1" w:rsidP="004652B1">
      <w:pPr>
        <w:rPr>
          <w:sz w:val="28"/>
          <w:szCs w:val="28"/>
        </w:rPr>
      </w:pPr>
      <w:r>
        <w:rPr>
          <w:sz w:val="28"/>
          <w:szCs w:val="28"/>
        </w:rPr>
        <w:t>Purchases</w:t>
      </w:r>
    </w:p>
    <w:p w:rsidR="008D07EA" w:rsidRDefault="004652B1" w:rsidP="008D07EA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8D07EA">
        <w:rPr>
          <w:sz w:val="28"/>
          <w:szCs w:val="28"/>
        </w:rPr>
        <w:t xml:space="preserve">3 DVDs. </w:t>
      </w:r>
    </w:p>
    <w:p w:rsidR="004652B1" w:rsidRDefault="004652B1" w:rsidP="008D07EA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8D07EA">
        <w:rPr>
          <w:sz w:val="28"/>
          <w:szCs w:val="28"/>
        </w:rPr>
        <w:t>Book- Sprinter and Sprummer – Tim Entwisle</w:t>
      </w:r>
    </w:p>
    <w:p w:rsidR="00914EF3" w:rsidRDefault="00BE44BF" w:rsidP="00B96E15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Lithgow DGC</w:t>
      </w:r>
      <w:r w:rsidR="00DF593C">
        <w:rPr>
          <w:sz w:val="28"/>
          <w:szCs w:val="28"/>
        </w:rPr>
        <w:t xml:space="preserve"> 15</w:t>
      </w:r>
      <w:r w:rsidR="00DF593C" w:rsidRPr="00DF593C">
        <w:rPr>
          <w:sz w:val="28"/>
          <w:szCs w:val="28"/>
          <w:vertAlign w:val="superscript"/>
        </w:rPr>
        <w:t>th</w:t>
      </w:r>
      <w:r w:rsidR="008E2EB7">
        <w:rPr>
          <w:sz w:val="28"/>
          <w:szCs w:val="28"/>
        </w:rPr>
        <w:t xml:space="preserve"> Anniversary members’ book - </w:t>
      </w:r>
      <w:r w:rsidR="008D07EA">
        <w:rPr>
          <w:sz w:val="28"/>
          <w:szCs w:val="28"/>
        </w:rPr>
        <w:t>Wombats don't eat Pot Plants</w:t>
      </w:r>
      <w:r w:rsidR="00B96E15">
        <w:rPr>
          <w:sz w:val="28"/>
          <w:szCs w:val="28"/>
        </w:rPr>
        <w:t xml:space="preserve">. </w:t>
      </w:r>
    </w:p>
    <w:p w:rsidR="00914EF3" w:rsidRDefault="00914EF3" w:rsidP="00914EF3">
      <w:pPr>
        <w:rPr>
          <w:sz w:val="28"/>
          <w:szCs w:val="28"/>
        </w:rPr>
      </w:pPr>
      <w:r>
        <w:rPr>
          <w:sz w:val="28"/>
          <w:szCs w:val="28"/>
        </w:rPr>
        <w:t>Donation</w:t>
      </w:r>
    </w:p>
    <w:p w:rsidR="00D83CAF" w:rsidRPr="00914EF3" w:rsidRDefault="00914EF3" w:rsidP="00914EF3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9F14EA" w:rsidRPr="00914EF3">
        <w:rPr>
          <w:sz w:val="28"/>
          <w:szCs w:val="28"/>
        </w:rPr>
        <w:t>uber</w:t>
      </w:r>
      <w:r w:rsidR="00D83CAF" w:rsidRPr="00914EF3">
        <w:rPr>
          <w:sz w:val="28"/>
          <w:szCs w:val="28"/>
        </w:rPr>
        <w:t>Talk</w:t>
      </w:r>
      <w:r w:rsidR="00963D57" w:rsidRPr="00914EF3">
        <w:rPr>
          <w:sz w:val="28"/>
          <w:szCs w:val="28"/>
        </w:rPr>
        <w:t xml:space="preserve"> </w:t>
      </w:r>
      <w:r w:rsidR="00D1762D" w:rsidRPr="00914EF3">
        <w:rPr>
          <w:sz w:val="28"/>
          <w:szCs w:val="28"/>
        </w:rPr>
        <w:t>- Dahlia</w:t>
      </w:r>
      <w:r w:rsidR="00D83CAF" w:rsidRPr="00914EF3">
        <w:rPr>
          <w:sz w:val="28"/>
          <w:szCs w:val="28"/>
        </w:rPr>
        <w:t xml:space="preserve"> Society </w:t>
      </w:r>
      <w:r w:rsidR="00963D57" w:rsidRPr="00914EF3">
        <w:rPr>
          <w:sz w:val="28"/>
          <w:szCs w:val="28"/>
        </w:rPr>
        <w:t xml:space="preserve">of Australia. Donated by </w:t>
      </w:r>
      <w:r w:rsidR="00962F2D" w:rsidRPr="00914EF3">
        <w:rPr>
          <w:sz w:val="28"/>
          <w:szCs w:val="28"/>
        </w:rPr>
        <w:t>February Guest Speaker, John Menzel of Winkie</w:t>
      </w:r>
      <w:r w:rsidR="009F14EA" w:rsidRPr="00914EF3">
        <w:rPr>
          <w:sz w:val="28"/>
          <w:szCs w:val="28"/>
        </w:rPr>
        <w:t xml:space="preserve"> Dahlias</w:t>
      </w:r>
      <w:r w:rsidR="00D1762D">
        <w:rPr>
          <w:sz w:val="28"/>
          <w:szCs w:val="28"/>
        </w:rPr>
        <w:t>,</w:t>
      </w:r>
      <w:r w:rsidR="009F14EA" w:rsidRPr="00914EF3">
        <w:rPr>
          <w:sz w:val="28"/>
          <w:szCs w:val="28"/>
        </w:rPr>
        <w:t xml:space="preserve"> South Australia.</w:t>
      </w:r>
    </w:p>
    <w:p w:rsidR="00C5096E" w:rsidRDefault="00C5096E" w:rsidP="00C5096E">
      <w:pPr>
        <w:ind w:left="360"/>
        <w:rPr>
          <w:sz w:val="28"/>
          <w:szCs w:val="28"/>
        </w:rPr>
      </w:pPr>
    </w:p>
    <w:p w:rsidR="00C5096E" w:rsidRDefault="00C5096E" w:rsidP="00C5096E">
      <w:pPr>
        <w:rPr>
          <w:b/>
          <w:sz w:val="28"/>
          <w:szCs w:val="28"/>
        </w:rPr>
      </w:pPr>
      <w:r>
        <w:rPr>
          <w:b/>
          <w:sz w:val="28"/>
          <w:szCs w:val="28"/>
        </w:rPr>
        <w:t>Tours and Functions – Lynton Phillips</w:t>
      </w:r>
    </w:p>
    <w:p w:rsidR="00C5096E" w:rsidRPr="0031498F" w:rsidRDefault="00C5096E" w:rsidP="00C5096E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>Behind the Walls, Darling Point</w:t>
      </w:r>
    </w:p>
    <w:p w:rsidR="00C5096E" w:rsidRPr="00B2508A" w:rsidRDefault="00C5096E" w:rsidP="00C5096E">
      <w:pPr>
        <w:pStyle w:val="ListParagraph"/>
        <w:numPr>
          <w:ilvl w:val="1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>For catering purposes please wear WFGC badge</w:t>
      </w:r>
    </w:p>
    <w:p w:rsidR="00C5096E" w:rsidRPr="00760540" w:rsidRDefault="00C5096E" w:rsidP="00C5096E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>Plant Fair</w:t>
      </w:r>
      <w:r w:rsidR="001D3803">
        <w:rPr>
          <w:sz w:val="28"/>
          <w:szCs w:val="28"/>
        </w:rPr>
        <w:t xml:space="preserve">. </w:t>
      </w:r>
      <w:r w:rsidR="00E97588">
        <w:rPr>
          <w:sz w:val="28"/>
          <w:szCs w:val="28"/>
        </w:rPr>
        <w:t>Bus trip 11</w:t>
      </w:r>
      <w:r w:rsidR="00E97588" w:rsidRPr="00E97588">
        <w:rPr>
          <w:sz w:val="28"/>
          <w:szCs w:val="28"/>
          <w:vertAlign w:val="superscript"/>
        </w:rPr>
        <w:t>th</w:t>
      </w:r>
      <w:r w:rsidR="00E97588">
        <w:rPr>
          <w:sz w:val="28"/>
          <w:szCs w:val="28"/>
        </w:rPr>
        <w:t xml:space="preserve"> April. </w:t>
      </w:r>
      <w:r w:rsidR="001D3803">
        <w:rPr>
          <w:sz w:val="28"/>
          <w:szCs w:val="28"/>
        </w:rPr>
        <w:t>Peta Tr</w:t>
      </w:r>
      <w:r w:rsidR="00D1762D">
        <w:rPr>
          <w:sz w:val="28"/>
          <w:szCs w:val="28"/>
        </w:rPr>
        <w:t>a</w:t>
      </w:r>
      <w:r w:rsidR="001D3803">
        <w:rPr>
          <w:sz w:val="28"/>
          <w:szCs w:val="28"/>
        </w:rPr>
        <w:t>har</w:t>
      </w:r>
      <w:r w:rsidR="00E97588">
        <w:rPr>
          <w:sz w:val="28"/>
          <w:szCs w:val="28"/>
        </w:rPr>
        <w:t xml:space="preserve"> is the</w:t>
      </w:r>
      <w:r w:rsidR="00040C88">
        <w:rPr>
          <w:sz w:val="28"/>
          <w:szCs w:val="28"/>
        </w:rPr>
        <w:t xml:space="preserve"> Convenor of </w:t>
      </w:r>
      <w:r w:rsidR="00E97588">
        <w:rPr>
          <w:sz w:val="28"/>
          <w:szCs w:val="28"/>
        </w:rPr>
        <w:t xml:space="preserve">the </w:t>
      </w:r>
      <w:r w:rsidR="00A57F56">
        <w:rPr>
          <w:sz w:val="28"/>
          <w:szCs w:val="28"/>
        </w:rPr>
        <w:t xml:space="preserve">Plant Collectors Fair and our </w:t>
      </w:r>
      <w:r w:rsidR="00196033">
        <w:rPr>
          <w:sz w:val="28"/>
          <w:szCs w:val="28"/>
        </w:rPr>
        <w:t>today’s Guest Speaker.</w:t>
      </w:r>
    </w:p>
    <w:p w:rsidR="00C5096E" w:rsidRPr="00013AEA" w:rsidRDefault="00C5096E" w:rsidP="00C5096E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>Garden Ramble. Karen and Les Handicott. Map.</w:t>
      </w:r>
      <w:r w:rsidR="00CE0A7C">
        <w:rPr>
          <w:sz w:val="28"/>
          <w:szCs w:val="28"/>
        </w:rPr>
        <w:t xml:space="preserve"> </w:t>
      </w:r>
      <w:r w:rsidR="00AD5409">
        <w:rPr>
          <w:sz w:val="28"/>
          <w:szCs w:val="28"/>
        </w:rPr>
        <w:t>For Insurance purposes please</w:t>
      </w:r>
      <w:r w:rsidR="00CE0A7C">
        <w:rPr>
          <w:sz w:val="28"/>
          <w:szCs w:val="28"/>
        </w:rPr>
        <w:t xml:space="preserve"> wear your WFGC badge and remember</w:t>
      </w:r>
      <w:r w:rsidR="00AD5409">
        <w:rPr>
          <w:sz w:val="28"/>
          <w:szCs w:val="28"/>
        </w:rPr>
        <w:t xml:space="preserve"> to sign in.</w:t>
      </w:r>
    </w:p>
    <w:p w:rsidR="00CE0A7C" w:rsidRPr="00CE0A7C" w:rsidRDefault="00CE0A7C" w:rsidP="00CE0A7C">
      <w:pPr>
        <w:ind w:left="360"/>
        <w:rPr>
          <w:b/>
          <w:sz w:val="28"/>
          <w:szCs w:val="28"/>
        </w:rPr>
      </w:pPr>
    </w:p>
    <w:p w:rsidR="00C5096E" w:rsidRDefault="00C5096E" w:rsidP="00C5096E">
      <w:pPr>
        <w:rPr>
          <w:b/>
          <w:sz w:val="28"/>
          <w:szCs w:val="28"/>
        </w:rPr>
      </w:pPr>
      <w:r>
        <w:rPr>
          <w:b/>
          <w:sz w:val="28"/>
          <w:szCs w:val="28"/>
        </w:rPr>
        <w:t>Garden Clinic – introduced by Celeste Shadie.</w:t>
      </w:r>
    </w:p>
    <w:p w:rsidR="00C5096E" w:rsidRDefault="00C5096E" w:rsidP="00C5096E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BD5234">
        <w:rPr>
          <w:sz w:val="28"/>
          <w:szCs w:val="28"/>
        </w:rPr>
        <w:t>5 Minute Speaker</w:t>
      </w:r>
      <w:r>
        <w:rPr>
          <w:sz w:val="28"/>
          <w:szCs w:val="28"/>
        </w:rPr>
        <w:t xml:space="preserve"> – Bill Avery – </w:t>
      </w:r>
      <w:r w:rsidR="000F32D5">
        <w:rPr>
          <w:sz w:val="28"/>
          <w:szCs w:val="28"/>
        </w:rPr>
        <w:t>G</w:t>
      </w:r>
      <w:r w:rsidR="008F4384">
        <w:rPr>
          <w:sz w:val="28"/>
          <w:szCs w:val="28"/>
        </w:rPr>
        <w:t>ardening Tips</w:t>
      </w:r>
      <w:r>
        <w:rPr>
          <w:sz w:val="28"/>
          <w:szCs w:val="28"/>
        </w:rPr>
        <w:t>.</w:t>
      </w:r>
    </w:p>
    <w:p w:rsidR="000F32D5" w:rsidRPr="00132F77" w:rsidRDefault="000F32D5" w:rsidP="00C8028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sz w:val="28"/>
          <w:szCs w:val="28"/>
          <w:lang w:val="en-US"/>
        </w:rPr>
      </w:pPr>
      <w:r w:rsidRPr="00132F77">
        <w:rPr>
          <w:rFonts w:ascii=".HelveticaNeueInterface-Regular" w:hAnsi=".HelveticaNeueInterface-Regular" w:cs=".HelveticaNeueInterface-Regular"/>
          <w:sz w:val="28"/>
          <w:szCs w:val="28"/>
          <w:lang w:val="en-US"/>
        </w:rPr>
        <w:t xml:space="preserve">Plant tulips </w:t>
      </w:r>
      <w:r w:rsidR="00F5154C" w:rsidRPr="00132F77">
        <w:rPr>
          <w:rFonts w:ascii=".HelveticaNeueInterface-Regular" w:hAnsi=".HelveticaNeueInterface-Regular" w:cs=".HelveticaNeueInterface-Regular"/>
          <w:sz w:val="28"/>
          <w:szCs w:val="28"/>
          <w:lang w:val="en-US"/>
        </w:rPr>
        <w:t xml:space="preserve">4x their depth and you won't have to pull up and store. </w:t>
      </w:r>
    </w:p>
    <w:p w:rsidR="00F5154C" w:rsidRPr="00132F77" w:rsidRDefault="00F5154C" w:rsidP="00C8028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sz w:val="28"/>
          <w:szCs w:val="28"/>
          <w:lang w:val="en-US"/>
        </w:rPr>
      </w:pPr>
      <w:r w:rsidRPr="00132F77">
        <w:rPr>
          <w:rFonts w:ascii=".HelveticaNeueInterface-Regular" w:hAnsi=".HelveticaNeueInterface-Regular" w:cs=".HelveticaNeueInterface-Regular"/>
          <w:sz w:val="28"/>
          <w:szCs w:val="28"/>
          <w:lang w:val="en-US"/>
        </w:rPr>
        <w:t>Plant shrubs, trees in January/</w:t>
      </w:r>
      <w:r w:rsidR="00786307" w:rsidRPr="00132F77">
        <w:rPr>
          <w:rFonts w:ascii=".HelveticaNeueInterface-Regular" w:hAnsi=".HelveticaNeueInterface-Regular" w:cs=".HelveticaNeueInterface-Regular"/>
          <w:sz w:val="28"/>
          <w:szCs w:val="28"/>
          <w:lang w:val="en-US"/>
        </w:rPr>
        <w:t>F</w:t>
      </w:r>
      <w:r w:rsidR="00132F77">
        <w:rPr>
          <w:rFonts w:ascii=".HelveticaNeueInterface-Regular" w:hAnsi=".HelveticaNeueInterface-Regular" w:cs=".HelveticaNeueInterface-Regular"/>
          <w:sz w:val="28"/>
          <w:szCs w:val="28"/>
          <w:lang w:val="en-US"/>
        </w:rPr>
        <w:t>ebruary when BM re</w:t>
      </w:r>
      <w:r w:rsidR="00132F77">
        <w:rPr>
          <w:rFonts w:ascii=".HelveticaNeueInterface-Regular" w:hAnsi=".HelveticaNeueInterface-Regular" w:cs=".HelveticaNeueInterface-Regular"/>
          <w:sz w:val="28"/>
          <w:szCs w:val="28"/>
        </w:rPr>
        <w:t>ceives</w:t>
      </w:r>
      <w:r w:rsidR="00786307" w:rsidRPr="00132F77">
        <w:rPr>
          <w:rFonts w:ascii=".HelveticaNeueInterface-Regular" w:hAnsi=".HelveticaNeueInterface-Regular" w:cs=".HelveticaNeueInterface-Regular"/>
          <w:sz w:val="28"/>
          <w:szCs w:val="28"/>
          <w:lang w:val="en-US"/>
        </w:rPr>
        <w:t xml:space="preserve"> rain.</w:t>
      </w:r>
    </w:p>
    <w:p w:rsidR="00786307" w:rsidRPr="00132F77" w:rsidRDefault="00786307" w:rsidP="00C8028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sz w:val="28"/>
          <w:szCs w:val="28"/>
          <w:lang w:val="en-US"/>
        </w:rPr>
      </w:pPr>
      <w:r w:rsidRPr="00132F77">
        <w:rPr>
          <w:rFonts w:ascii=".HelveticaNeueInterface-Regular" w:hAnsi=".HelveticaNeueInterface-Regular" w:cs=".HelveticaNeueInterface-Regular"/>
          <w:sz w:val="28"/>
          <w:szCs w:val="28"/>
          <w:lang w:val="en-US"/>
        </w:rPr>
        <w:t xml:space="preserve">Tip prune </w:t>
      </w:r>
      <w:r w:rsidR="00517848" w:rsidRPr="00132F77">
        <w:rPr>
          <w:rFonts w:ascii=".HelveticaNeueInterface-Regular" w:hAnsi=".HelveticaNeueInterface-Regular" w:cs=".HelveticaNeueInterface-Regular"/>
          <w:sz w:val="28"/>
          <w:szCs w:val="28"/>
          <w:lang w:val="en-US"/>
        </w:rPr>
        <w:t>Fuchsia</w:t>
      </w:r>
      <w:r w:rsidR="003D62CA">
        <w:rPr>
          <w:rFonts w:ascii=".HelveticaNeueInterface-Regular" w:hAnsi=".HelveticaNeueInterface-Regular" w:cs=".HelveticaNeueInterface-Regular"/>
          <w:sz w:val="28"/>
          <w:szCs w:val="28"/>
        </w:rPr>
        <w:t>s</w:t>
      </w:r>
      <w:r w:rsidR="00517848" w:rsidRPr="00132F77">
        <w:rPr>
          <w:rFonts w:ascii=".HelveticaNeueInterface-Regular" w:hAnsi=".HelveticaNeueInterface-Regular" w:cs=".HelveticaNeueInterface-Regular"/>
          <w:sz w:val="28"/>
          <w:szCs w:val="28"/>
          <w:lang w:val="en-US"/>
        </w:rPr>
        <w:t>.</w:t>
      </w:r>
    </w:p>
    <w:p w:rsidR="00786307" w:rsidRPr="00132F77" w:rsidRDefault="00786307" w:rsidP="00C8028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sz w:val="28"/>
          <w:szCs w:val="28"/>
          <w:lang w:val="en-US"/>
        </w:rPr>
      </w:pPr>
      <w:r w:rsidRPr="00132F77">
        <w:rPr>
          <w:rFonts w:ascii=".HelveticaNeueInterface-Regular" w:hAnsi=".HelveticaNeueInterface-Regular" w:cs=".HelveticaNeueInterface-Regular"/>
          <w:sz w:val="28"/>
          <w:szCs w:val="28"/>
          <w:lang w:val="en-US"/>
        </w:rPr>
        <w:t>Pinch out extra buds on Cam</w:t>
      </w:r>
      <w:r w:rsidR="00517848" w:rsidRPr="00132F77">
        <w:rPr>
          <w:rFonts w:ascii=".HelveticaNeueInterface-Regular" w:hAnsi=".HelveticaNeueInterface-Regular" w:cs=".HelveticaNeueInterface-Regular"/>
          <w:sz w:val="28"/>
          <w:szCs w:val="28"/>
          <w:lang w:val="en-US"/>
        </w:rPr>
        <w:t>ellias.</w:t>
      </w:r>
    </w:p>
    <w:p w:rsidR="00517848" w:rsidRPr="00132F77" w:rsidRDefault="00517848" w:rsidP="00C8028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sz w:val="28"/>
          <w:szCs w:val="28"/>
          <w:lang w:val="en-US"/>
        </w:rPr>
      </w:pPr>
      <w:r w:rsidRPr="00132F77">
        <w:rPr>
          <w:rFonts w:ascii=".HelveticaNeueInterface-Regular" w:hAnsi=".HelveticaNeueInterface-Regular" w:cs=".HelveticaNeueInterface-Regular"/>
          <w:sz w:val="28"/>
          <w:szCs w:val="28"/>
          <w:lang w:val="en-US"/>
        </w:rPr>
        <w:t>A Teaspoon of sugar for t</w:t>
      </w:r>
      <w:r w:rsidR="006B1E14">
        <w:rPr>
          <w:rFonts w:ascii=".HelveticaNeueInterface-Regular" w:hAnsi=".HelveticaNeueInterface-Regular" w:cs=".HelveticaNeueInterface-Regular"/>
          <w:sz w:val="28"/>
          <w:szCs w:val="28"/>
          <w:lang w:val="en-US"/>
        </w:rPr>
        <w:t>ree</w:t>
      </w:r>
      <w:r w:rsidRPr="00132F77">
        <w:rPr>
          <w:rFonts w:ascii=".HelveticaNeueInterface-Regular" w:hAnsi=".HelveticaNeueInterface-Regular" w:cs=".HelveticaNeueInterface-Regular"/>
          <w:sz w:val="28"/>
          <w:szCs w:val="28"/>
          <w:lang w:val="en-US"/>
        </w:rPr>
        <w:t xml:space="preserve"> fern.</w:t>
      </w:r>
    </w:p>
    <w:p w:rsidR="00517848" w:rsidRPr="008F24EB" w:rsidRDefault="00444310" w:rsidP="00C8028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sz w:val="28"/>
          <w:szCs w:val="28"/>
          <w:lang w:val="en-US"/>
        </w:rPr>
      </w:pPr>
      <w:r>
        <w:rPr>
          <w:rFonts w:ascii=".HelveticaNeueInterface-Regular" w:hAnsi=".HelveticaNeueInterface-Regular" w:cs=".HelveticaNeueInterface-Regular"/>
          <w:sz w:val="28"/>
          <w:szCs w:val="28"/>
          <w:lang w:val="en-US"/>
        </w:rPr>
        <w:t>F</w:t>
      </w:r>
      <w:r>
        <w:rPr>
          <w:rFonts w:ascii=".HelveticaNeueInterface-Regular" w:hAnsi=".HelveticaNeueInterface-Regular" w:cs=".HelveticaNeueInterface-Regular"/>
          <w:sz w:val="28"/>
          <w:szCs w:val="28"/>
        </w:rPr>
        <w:t>ertili</w:t>
      </w:r>
      <w:r w:rsidR="00BE749E">
        <w:rPr>
          <w:rFonts w:ascii=".HelveticaNeueInterface-Regular" w:hAnsi=".HelveticaNeueInterface-Regular" w:cs=".HelveticaNeueInterface-Regular"/>
          <w:sz w:val="28"/>
          <w:szCs w:val="28"/>
        </w:rPr>
        <w:t xml:space="preserve">se </w:t>
      </w:r>
      <w:r w:rsidR="00517848" w:rsidRPr="00132F77">
        <w:rPr>
          <w:rFonts w:ascii=".HelveticaNeueInterface-Regular" w:hAnsi=".HelveticaNeueInterface-Regular" w:cs=".HelveticaNeueInterface-Regular"/>
          <w:sz w:val="28"/>
          <w:szCs w:val="28"/>
          <w:lang w:val="en-US"/>
        </w:rPr>
        <w:t xml:space="preserve">and mulch </w:t>
      </w:r>
      <w:r w:rsidR="00606778" w:rsidRPr="00132F77">
        <w:rPr>
          <w:rFonts w:ascii=".HelveticaNeueInterface-Regular" w:hAnsi=".HelveticaNeueInterface-Regular" w:cs=".HelveticaNeueInterface-Regular"/>
          <w:sz w:val="28"/>
          <w:szCs w:val="28"/>
          <w:lang w:val="en-US"/>
        </w:rPr>
        <w:t>simultaneously</w:t>
      </w:r>
      <w:r w:rsidR="008F24EB">
        <w:rPr>
          <w:rFonts w:ascii=".HelveticaNeueInterface-Regular" w:hAnsi=".HelveticaNeueInterface-Regular" w:cs=".HelveticaNeueInterface-Regular"/>
          <w:sz w:val="28"/>
          <w:szCs w:val="28"/>
        </w:rPr>
        <w:t>.</w:t>
      </w:r>
    </w:p>
    <w:p w:rsidR="00CE776B" w:rsidRPr="00CE776B" w:rsidRDefault="00C80284" w:rsidP="00CE776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.HelveticaNeueInterface-Regular" w:hAnsi=".HelveticaNeueInterface-Regular" w:cs=".HelveticaNeueInterface-Regular"/>
          <w:sz w:val="28"/>
          <w:szCs w:val="28"/>
        </w:rPr>
      </w:pPr>
      <w:r>
        <w:rPr>
          <w:sz w:val="28"/>
          <w:szCs w:val="28"/>
        </w:rPr>
        <w:t>Q&amp;</w:t>
      </w:r>
      <w:r w:rsidR="00B5601B">
        <w:rPr>
          <w:sz w:val="28"/>
          <w:szCs w:val="28"/>
        </w:rPr>
        <w:t>A</w:t>
      </w:r>
    </w:p>
    <w:p w:rsidR="00155551" w:rsidRPr="00013AEA" w:rsidRDefault="00873479" w:rsidP="00155551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013AEA">
        <w:rPr>
          <w:sz w:val="28"/>
          <w:szCs w:val="28"/>
        </w:rPr>
        <w:t xml:space="preserve">Refer </w:t>
      </w:r>
      <w:r w:rsidR="00BC3A95" w:rsidRPr="00013AEA">
        <w:rPr>
          <w:sz w:val="28"/>
          <w:szCs w:val="28"/>
        </w:rPr>
        <w:t xml:space="preserve">to WFGC website. </w:t>
      </w:r>
    </w:p>
    <w:p w:rsidR="008A4F71" w:rsidRDefault="00013AEA" w:rsidP="00C5096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Morning Tea</w:t>
      </w:r>
    </w:p>
    <w:p w:rsidR="00013AEA" w:rsidRDefault="00013AEA" w:rsidP="00C5096E">
      <w:pPr>
        <w:rPr>
          <w:b/>
          <w:sz w:val="28"/>
          <w:szCs w:val="28"/>
        </w:rPr>
      </w:pPr>
      <w:bookmarkStart w:id="0" w:name="_GoBack"/>
      <w:bookmarkEnd w:id="0"/>
    </w:p>
    <w:p w:rsidR="00690866" w:rsidRPr="00896A35" w:rsidRDefault="00C5096E" w:rsidP="00C5096E">
      <w:pPr>
        <w:rPr>
          <w:b/>
        </w:rPr>
      </w:pPr>
      <w:r>
        <w:rPr>
          <w:b/>
          <w:sz w:val="28"/>
          <w:szCs w:val="28"/>
        </w:rPr>
        <w:t>Guest Speaker – Peta Tr</w:t>
      </w:r>
      <w:r w:rsidR="00D1762D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har</w:t>
      </w:r>
      <w:r w:rsidR="00D1762D">
        <w:rPr>
          <w:b/>
          <w:sz w:val="28"/>
          <w:szCs w:val="28"/>
        </w:rPr>
        <w:t>,</w:t>
      </w:r>
      <w:r w:rsidR="00A65B4D">
        <w:rPr>
          <w:b/>
          <w:sz w:val="28"/>
          <w:szCs w:val="28"/>
        </w:rPr>
        <w:t xml:space="preserve"> </w:t>
      </w:r>
      <w:r w:rsidR="00690866" w:rsidRPr="00896A35">
        <w:rPr>
          <w:b/>
        </w:rPr>
        <w:t>MAIH</w:t>
      </w:r>
      <w:r w:rsidR="00D1762D">
        <w:rPr>
          <w:b/>
        </w:rPr>
        <w:t>,</w:t>
      </w:r>
      <w:r w:rsidR="00690866" w:rsidRPr="00896A35">
        <w:rPr>
          <w:b/>
        </w:rPr>
        <w:t xml:space="preserve"> MAILDM</w:t>
      </w:r>
    </w:p>
    <w:p w:rsidR="00C5096E" w:rsidRDefault="00C5096E" w:rsidP="00C509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– introduced by Celeste Shadie</w:t>
      </w:r>
    </w:p>
    <w:p w:rsidR="00896A35" w:rsidRDefault="003462FA" w:rsidP="00C5096E">
      <w:pPr>
        <w:rPr>
          <w:sz w:val="28"/>
          <w:szCs w:val="28"/>
        </w:rPr>
      </w:pPr>
      <w:r>
        <w:rPr>
          <w:sz w:val="28"/>
          <w:szCs w:val="28"/>
        </w:rPr>
        <w:t xml:space="preserve">Peta Trahar, horticulturist, landscape </w:t>
      </w:r>
      <w:r w:rsidR="008005CE">
        <w:rPr>
          <w:sz w:val="28"/>
          <w:szCs w:val="28"/>
        </w:rPr>
        <w:t>lecturer</w:t>
      </w:r>
      <w:r>
        <w:rPr>
          <w:sz w:val="28"/>
          <w:szCs w:val="28"/>
        </w:rPr>
        <w:t xml:space="preserve"> and designer.</w:t>
      </w:r>
      <w:r w:rsidR="00402100">
        <w:rPr>
          <w:sz w:val="28"/>
          <w:szCs w:val="28"/>
        </w:rPr>
        <w:t xml:space="preserve"> Peta and her husband, Peter, own Woodgreen, </w:t>
      </w:r>
      <w:r w:rsidR="00454DB9">
        <w:rPr>
          <w:sz w:val="28"/>
          <w:szCs w:val="28"/>
        </w:rPr>
        <w:t>Bilpin. Her garden contains hundreds of rare and unusual plants.</w:t>
      </w:r>
    </w:p>
    <w:p w:rsidR="00454DB9" w:rsidRPr="003462FA" w:rsidRDefault="0064593A" w:rsidP="00C5096E">
      <w:pPr>
        <w:rPr>
          <w:sz w:val="28"/>
          <w:szCs w:val="28"/>
        </w:rPr>
      </w:pPr>
      <w:r>
        <w:rPr>
          <w:sz w:val="28"/>
          <w:szCs w:val="28"/>
        </w:rPr>
        <w:t>Along with Dr Beth Stokes</w:t>
      </w:r>
      <w:r w:rsidR="00D1762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A7EFA">
        <w:rPr>
          <w:sz w:val="28"/>
          <w:szCs w:val="28"/>
        </w:rPr>
        <w:t xml:space="preserve">Peta </w:t>
      </w:r>
      <w:r>
        <w:rPr>
          <w:sz w:val="28"/>
          <w:szCs w:val="28"/>
        </w:rPr>
        <w:t>and her husband, Pete</w:t>
      </w:r>
      <w:r w:rsidR="002A7EFA">
        <w:rPr>
          <w:sz w:val="28"/>
          <w:szCs w:val="28"/>
        </w:rPr>
        <w:t xml:space="preserve">r, run </w:t>
      </w:r>
      <w:r>
        <w:rPr>
          <w:sz w:val="28"/>
          <w:szCs w:val="28"/>
        </w:rPr>
        <w:t>the h</w:t>
      </w:r>
      <w:r w:rsidR="008F75E5">
        <w:rPr>
          <w:sz w:val="28"/>
          <w:szCs w:val="28"/>
        </w:rPr>
        <w:t xml:space="preserve">ighly regarded Collectors’ </w:t>
      </w:r>
      <w:r w:rsidR="009409D0">
        <w:rPr>
          <w:sz w:val="28"/>
          <w:szCs w:val="28"/>
        </w:rPr>
        <w:t xml:space="preserve">Plant </w:t>
      </w:r>
      <w:r w:rsidR="008F75E5">
        <w:rPr>
          <w:sz w:val="28"/>
          <w:szCs w:val="28"/>
        </w:rPr>
        <w:t xml:space="preserve">Fair. The Fair, now in its tenth year, has been described as Australia’s </w:t>
      </w:r>
      <w:r w:rsidR="00F657B1">
        <w:rPr>
          <w:sz w:val="28"/>
          <w:szCs w:val="28"/>
        </w:rPr>
        <w:t xml:space="preserve">Treasured Gardening Event. In 2005 </w:t>
      </w:r>
      <w:r w:rsidR="008005CE">
        <w:rPr>
          <w:sz w:val="28"/>
          <w:szCs w:val="28"/>
        </w:rPr>
        <w:t xml:space="preserve">Peta </w:t>
      </w:r>
      <w:r w:rsidR="00F657B1">
        <w:rPr>
          <w:sz w:val="28"/>
          <w:szCs w:val="28"/>
        </w:rPr>
        <w:t xml:space="preserve">and Beth were awarded </w:t>
      </w:r>
      <w:r w:rsidR="0080045B">
        <w:rPr>
          <w:sz w:val="28"/>
          <w:szCs w:val="28"/>
        </w:rPr>
        <w:t>NSW Horticulturists of the Year for ‘promoting the use and conservation of rare and unusual plants</w:t>
      </w:r>
      <w:r w:rsidR="00481000">
        <w:rPr>
          <w:sz w:val="28"/>
          <w:szCs w:val="28"/>
        </w:rPr>
        <w:t>’.</w:t>
      </w:r>
    </w:p>
    <w:p w:rsidR="006A7427" w:rsidRDefault="00982C5F" w:rsidP="006A7427">
      <w:pPr>
        <w:rPr>
          <w:sz w:val="28"/>
          <w:szCs w:val="28"/>
        </w:rPr>
      </w:pPr>
      <w:r>
        <w:rPr>
          <w:sz w:val="28"/>
          <w:szCs w:val="28"/>
        </w:rPr>
        <w:t xml:space="preserve">Peta’s </w:t>
      </w:r>
      <w:r w:rsidR="006A7427">
        <w:rPr>
          <w:sz w:val="28"/>
          <w:szCs w:val="28"/>
        </w:rPr>
        <w:t xml:space="preserve">overview of the Collectors </w:t>
      </w:r>
      <w:r w:rsidR="009409D0">
        <w:rPr>
          <w:sz w:val="28"/>
          <w:szCs w:val="28"/>
        </w:rPr>
        <w:t xml:space="preserve">Plant </w:t>
      </w:r>
      <w:r w:rsidR="006A7427">
        <w:rPr>
          <w:sz w:val="28"/>
          <w:szCs w:val="28"/>
        </w:rPr>
        <w:t>Fair including the three speakers has left members in keen anticipation of our upcoming bus trip to the event.</w:t>
      </w:r>
    </w:p>
    <w:p w:rsidR="00417A86" w:rsidRDefault="006A7427" w:rsidP="006A4446">
      <w:pPr>
        <w:rPr>
          <w:sz w:val="28"/>
          <w:szCs w:val="28"/>
        </w:rPr>
      </w:pPr>
      <w:r>
        <w:rPr>
          <w:sz w:val="28"/>
          <w:szCs w:val="28"/>
        </w:rPr>
        <w:t xml:space="preserve">Her </w:t>
      </w:r>
      <w:r w:rsidR="00982C5F">
        <w:rPr>
          <w:sz w:val="28"/>
          <w:szCs w:val="28"/>
        </w:rPr>
        <w:t>presentation “Garden Inspiration from France and Italy” was thoroughly enjoyed by members of WFGC.</w:t>
      </w:r>
      <w:r w:rsidR="00896F66">
        <w:rPr>
          <w:sz w:val="28"/>
          <w:szCs w:val="28"/>
        </w:rPr>
        <w:t xml:space="preserve"> </w:t>
      </w:r>
    </w:p>
    <w:p w:rsidR="00D53DB1" w:rsidRPr="006A7427" w:rsidRDefault="00D53DB1" w:rsidP="006A4446">
      <w:pPr>
        <w:rPr>
          <w:b/>
          <w:sz w:val="28"/>
          <w:szCs w:val="28"/>
        </w:rPr>
      </w:pPr>
    </w:p>
    <w:p w:rsidR="00EE3EA8" w:rsidRDefault="00526A6B" w:rsidP="00526A6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Meeting closed: </w:t>
      </w:r>
      <w:r>
        <w:rPr>
          <w:sz w:val="28"/>
          <w:szCs w:val="28"/>
        </w:rPr>
        <w:t xml:space="preserve">12.00                </w:t>
      </w:r>
    </w:p>
    <w:p w:rsidR="00C5096E" w:rsidRPr="00526A6B" w:rsidRDefault="00C5096E" w:rsidP="00526A6B">
      <w:pPr>
        <w:rPr>
          <w:b/>
          <w:sz w:val="28"/>
          <w:szCs w:val="28"/>
        </w:rPr>
      </w:pPr>
      <w:r w:rsidRPr="00526A6B">
        <w:rPr>
          <w:b/>
          <w:sz w:val="28"/>
          <w:szCs w:val="28"/>
        </w:rPr>
        <w:t xml:space="preserve">Next </w:t>
      </w:r>
      <w:r w:rsidR="00EE3EA8">
        <w:rPr>
          <w:b/>
          <w:sz w:val="28"/>
          <w:szCs w:val="28"/>
        </w:rPr>
        <w:t>meeting:</w:t>
      </w:r>
      <w:r w:rsidRPr="00526A6B">
        <w:rPr>
          <w:b/>
          <w:sz w:val="28"/>
          <w:szCs w:val="28"/>
        </w:rPr>
        <w:t xml:space="preserve"> Thursday 9th April 2015.</w:t>
      </w:r>
    </w:p>
    <w:p w:rsidR="00C5096E" w:rsidRPr="00C5096E" w:rsidRDefault="00C5096E" w:rsidP="00C5096E">
      <w:pPr>
        <w:rPr>
          <w:sz w:val="28"/>
          <w:szCs w:val="28"/>
        </w:rPr>
      </w:pPr>
    </w:p>
    <w:p w:rsidR="004652B1" w:rsidRDefault="004652B1" w:rsidP="004652B1">
      <w:pPr>
        <w:ind w:left="360"/>
        <w:rPr>
          <w:sz w:val="28"/>
          <w:szCs w:val="28"/>
        </w:rPr>
      </w:pPr>
    </w:p>
    <w:p w:rsidR="004652B1" w:rsidRPr="004652B1" w:rsidRDefault="004652B1" w:rsidP="004652B1">
      <w:pPr>
        <w:ind w:left="360"/>
        <w:rPr>
          <w:sz w:val="28"/>
          <w:szCs w:val="28"/>
        </w:rPr>
      </w:pPr>
    </w:p>
    <w:p w:rsidR="00E14CA4" w:rsidRPr="00E14CA4" w:rsidRDefault="00E14CA4" w:rsidP="00E14CA4">
      <w:pPr>
        <w:rPr>
          <w:sz w:val="28"/>
          <w:szCs w:val="28"/>
        </w:rPr>
      </w:pPr>
    </w:p>
    <w:sectPr w:rsidR="00E14CA4" w:rsidRPr="00E14CA4" w:rsidSect="005C66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HelveticaNeueInterfac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0114"/>
    <w:multiLevelType w:val="hybridMultilevel"/>
    <w:tmpl w:val="FB8E1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B4021"/>
    <w:multiLevelType w:val="hybridMultilevel"/>
    <w:tmpl w:val="D3FA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71169"/>
    <w:multiLevelType w:val="hybridMultilevel"/>
    <w:tmpl w:val="285E1D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6B5588"/>
    <w:multiLevelType w:val="hybridMultilevel"/>
    <w:tmpl w:val="A288D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D62CC"/>
    <w:multiLevelType w:val="hybridMultilevel"/>
    <w:tmpl w:val="FCA4B8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011949"/>
    <w:multiLevelType w:val="hybridMultilevel"/>
    <w:tmpl w:val="BBDE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32EAD"/>
    <w:multiLevelType w:val="hybridMultilevel"/>
    <w:tmpl w:val="CB66BA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1FA6275"/>
    <w:multiLevelType w:val="hybridMultilevel"/>
    <w:tmpl w:val="EC9A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06A12"/>
    <w:multiLevelType w:val="hybridMultilevel"/>
    <w:tmpl w:val="874602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20F47"/>
    <w:multiLevelType w:val="hybridMultilevel"/>
    <w:tmpl w:val="B6B01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D86C1B"/>
    <w:multiLevelType w:val="hybridMultilevel"/>
    <w:tmpl w:val="0FB4E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F676A"/>
    <w:multiLevelType w:val="hybridMultilevel"/>
    <w:tmpl w:val="46102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13EF5"/>
    <w:multiLevelType w:val="hybridMultilevel"/>
    <w:tmpl w:val="51A2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A93BE2"/>
    <w:multiLevelType w:val="hybridMultilevel"/>
    <w:tmpl w:val="0B6EE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A25BA8"/>
    <w:multiLevelType w:val="hybridMultilevel"/>
    <w:tmpl w:val="1F984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9329B6"/>
    <w:multiLevelType w:val="hybridMultilevel"/>
    <w:tmpl w:val="B09AB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F7CD6"/>
    <w:multiLevelType w:val="hybridMultilevel"/>
    <w:tmpl w:val="C2A6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11"/>
  </w:num>
  <w:num w:numId="5">
    <w:abstractNumId w:val="13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12"/>
  </w:num>
  <w:num w:numId="11">
    <w:abstractNumId w:val="14"/>
  </w:num>
  <w:num w:numId="12">
    <w:abstractNumId w:val="3"/>
  </w:num>
  <w:num w:numId="13">
    <w:abstractNumId w:val="8"/>
  </w:num>
  <w:num w:numId="14">
    <w:abstractNumId w:val="7"/>
  </w:num>
  <w:num w:numId="15">
    <w:abstractNumId w:val="6"/>
  </w:num>
  <w:num w:numId="16">
    <w:abstractNumId w:val="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748C7"/>
    <w:rsid w:val="00013AEA"/>
    <w:rsid w:val="0003137E"/>
    <w:rsid w:val="00040C88"/>
    <w:rsid w:val="00094843"/>
    <w:rsid w:val="000F32D5"/>
    <w:rsid w:val="000F53CC"/>
    <w:rsid w:val="00132F77"/>
    <w:rsid w:val="001359DC"/>
    <w:rsid w:val="00155551"/>
    <w:rsid w:val="00177FAB"/>
    <w:rsid w:val="00196033"/>
    <w:rsid w:val="001A1442"/>
    <w:rsid w:val="001A39B0"/>
    <w:rsid w:val="001A57B9"/>
    <w:rsid w:val="001D3803"/>
    <w:rsid w:val="001F2F7B"/>
    <w:rsid w:val="00224E32"/>
    <w:rsid w:val="00232D18"/>
    <w:rsid w:val="00233BEB"/>
    <w:rsid w:val="00257813"/>
    <w:rsid w:val="0027085D"/>
    <w:rsid w:val="002A7EFA"/>
    <w:rsid w:val="00332E48"/>
    <w:rsid w:val="003462FA"/>
    <w:rsid w:val="003570D0"/>
    <w:rsid w:val="003575D6"/>
    <w:rsid w:val="0036212B"/>
    <w:rsid w:val="003A723A"/>
    <w:rsid w:val="003B5758"/>
    <w:rsid w:val="003B6B04"/>
    <w:rsid w:val="003D0DC8"/>
    <w:rsid w:val="003D62CA"/>
    <w:rsid w:val="003D7575"/>
    <w:rsid w:val="003E2E6D"/>
    <w:rsid w:val="00402100"/>
    <w:rsid w:val="00417A86"/>
    <w:rsid w:val="00444310"/>
    <w:rsid w:val="00454DB9"/>
    <w:rsid w:val="00456540"/>
    <w:rsid w:val="00457DAE"/>
    <w:rsid w:val="004652B1"/>
    <w:rsid w:val="00473EF2"/>
    <w:rsid w:val="00481000"/>
    <w:rsid w:val="004863E0"/>
    <w:rsid w:val="004A464B"/>
    <w:rsid w:val="004D635B"/>
    <w:rsid w:val="004F729B"/>
    <w:rsid w:val="00517848"/>
    <w:rsid w:val="00526A6B"/>
    <w:rsid w:val="00592B3C"/>
    <w:rsid w:val="00596FD4"/>
    <w:rsid w:val="005976CF"/>
    <w:rsid w:val="005C66A5"/>
    <w:rsid w:val="005F3CCA"/>
    <w:rsid w:val="00606778"/>
    <w:rsid w:val="00611214"/>
    <w:rsid w:val="00624986"/>
    <w:rsid w:val="0064593A"/>
    <w:rsid w:val="00690866"/>
    <w:rsid w:val="006A4446"/>
    <w:rsid w:val="006A50C1"/>
    <w:rsid w:val="006A7427"/>
    <w:rsid w:val="006B1E14"/>
    <w:rsid w:val="006C0663"/>
    <w:rsid w:val="00786307"/>
    <w:rsid w:val="007B07DF"/>
    <w:rsid w:val="007B51B6"/>
    <w:rsid w:val="0080045B"/>
    <w:rsid w:val="008005CE"/>
    <w:rsid w:val="00833394"/>
    <w:rsid w:val="00873479"/>
    <w:rsid w:val="008874E0"/>
    <w:rsid w:val="00896A35"/>
    <w:rsid w:val="00896F66"/>
    <w:rsid w:val="008A4F71"/>
    <w:rsid w:val="008A79CE"/>
    <w:rsid w:val="008D07EA"/>
    <w:rsid w:val="008E2594"/>
    <w:rsid w:val="008E2EB7"/>
    <w:rsid w:val="008F24EB"/>
    <w:rsid w:val="008F4384"/>
    <w:rsid w:val="008F75E5"/>
    <w:rsid w:val="00914EF3"/>
    <w:rsid w:val="00926D9B"/>
    <w:rsid w:val="009409D0"/>
    <w:rsid w:val="00950CC3"/>
    <w:rsid w:val="00962F2D"/>
    <w:rsid w:val="00963D57"/>
    <w:rsid w:val="00965127"/>
    <w:rsid w:val="00982C5F"/>
    <w:rsid w:val="00985D9D"/>
    <w:rsid w:val="009A50CD"/>
    <w:rsid w:val="009E17A4"/>
    <w:rsid w:val="009F14EA"/>
    <w:rsid w:val="009F1F87"/>
    <w:rsid w:val="00A50DBE"/>
    <w:rsid w:val="00A57F56"/>
    <w:rsid w:val="00A65B4D"/>
    <w:rsid w:val="00AB19B4"/>
    <w:rsid w:val="00AC768A"/>
    <w:rsid w:val="00AD5409"/>
    <w:rsid w:val="00AD6E36"/>
    <w:rsid w:val="00B07E06"/>
    <w:rsid w:val="00B50A88"/>
    <w:rsid w:val="00B5601B"/>
    <w:rsid w:val="00B60C99"/>
    <w:rsid w:val="00B70DE4"/>
    <w:rsid w:val="00B72C59"/>
    <w:rsid w:val="00B96E15"/>
    <w:rsid w:val="00BC3A95"/>
    <w:rsid w:val="00BD4576"/>
    <w:rsid w:val="00BE44BF"/>
    <w:rsid w:val="00BE749E"/>
    <w:rsid w:val="00C04490"/>
    <w:rsid w:val="00C25733"/>
    <w:rsid w:val="00C37ECB"/>
    <w:rsid w:val="00C5096E"/>
    <w:rsid w:val="00C57944"/>
    <w:rsid w:val="00C80284"/>
    <w:rsid w:val="00C838AB"/>
    <w:rsid w:val="00C9678C"/>
    <w:rsid w:val="00CE0A7C"/>
    <w:rsid w:val="00CE776B"/>
    <w:rsid w:val="00D1762D"/>
    <w:rsid w:val="00D21BFE"/>
    <w:rsid w:val="00D53DB1"/>
    <w:rsid w:val="00D83CAF"/>
    <w:rsid w:val="00DF593C"/>
    <w:rsid w:val="00E0234E"/>
    <w:rsid w:val="00E125E7"/>
    <w:rsid w:val="00E13A93"/>
    <w:rsid w:val="00E14CA4"/>
    <w:rsid w:val="00E35C54"/>
    <w:rsid w:val="00E748C7"/>
    <w:rsid w:val="00E97588"/>
    <w:rsid w:val="00EE2678"/>
    <w:rsid w:val="00EE3EA8"/>
    <w:rsid w:val="00F23C45"/>
    <w:rsid w:val="00F25B6D"/>
    <w:rsid w:val="00F260B3"/>
    <w:rsid w:val="00F37A04"/>
    <w:rsid w:val="00F5154C"/>
    <w:rsid w:val="00F541BA"/>
    <w:rsid w:val="00F657B1"/>
    <w:rsid w:val="00FB4816"/>
    <w:rsid w:val="00FD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53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53C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opengarden.com.au" TargetMode="External"/><Relationship Id="rId5" Type="http://schemas.openxmlformats.org/officeDocument/2006/relationships/hyperlink" Target="http://www.myopengarden.com.a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 horrocks</dc:creator>
  <cp:lastModifiedBy>user1</cp:lastModifiedBy>
  <cp:revision>3</cp:revision>
  <dcterms:created xsi:type="dcterms:W3CDTF">2015-03-16T03:25:00Z</dcterms:created>
  <dcterms:modified xsi:type="dcterms:W3CDTF">2015-03-16T21:54:00Z</dcterms:modified>
</cp:coreProperties>
</file>